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北京市建设监理</w:t>
      </w:r>
      <w:r>
        <w:rPr>
          <w:rFonts w:hint="eastAsia"/>
          <w:sz w:val="52"/>
          <w:szCs w:val="52"/>
          <w:lang w:eastAsia="zh-CN"/>
        </w:rPr>
        <w:t>行业</w:t>
      </w:r>
    </w:p>
    <w:p>
      <w:pPr>
        <w:spacing w:line="480" w:lineRule="exact"/>
        <w:jc w:val="center"/>
        <w:rPr>
          <w:rFonts w:hint="eastAsia"/>
          <w:sz w:val="32"/>
          <w:szCs w:val="32"/>
        </w:rPr>
      </w:pPr>
    </w:p>
    <w:p>
      <w:pPr>
        <w:spacing w:line="480" w:lineRule="exact"/>
        <w:jc w:val="center"/>
        <w:rPr>
          <w:rFonts w:hint="eastAsia"/>
          <w:sz w:val="32"/>
          <w:szCs w:val="32"/>
        </w:rPr>
      </w:pPr>
    </w:p>
    <w:p>
      <w:pPr>
        <w:spacing w:line="480" w:lineRule="exact"/>
        <w:jc w:val="center"/>
        <w:rPr>
          <w:rFonts w:hint="eastAsia"/>
          <w:sz w:val="32"/>
          <w:szCs w:val="32"/>
        </w:rPr>
      </w:pPr>
    </w:p>
    <w:p>
      <w:pPr>
        <w:spacing w:line="480" w:lineRule="exact"/>
        <w:jc w:val="both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84"/>
          <w:szCs w:val="84"/>
          <w:lang w:eastAsia="zh-CN"/>
        </w:rPr>
      </w:pPr>
      <w:r>
        <w:rPr>
          <w:rFonts w:hint="eastAsia"/>
          <w:sz w:val="84"/>
          <w:szCs w:val="84"/>
          <w:lang w:eastAsia="zh-CN"/>
        </w:rPr>
        <w:t>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sz w:val="84"/>
          <w:szCs w:val="84"/>
          <w:lang w:eastAsia="zh-CN"/>
        </w:rPr>
      </w:pPr>
      <w:r>
        <w:rPr>
          <w:rFonts w:hint="eastAsia"/>
          <w:sz w:val="84"/>
          <w:szCs w:val="84"/>
          <w:lang w:eastAsia="zh-CN"/>
        </w:rPr>
        <w:t>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84"/>
          <w:szCs w:val="84"/>
          <w:lang w:eastAsia="zh-CN"/>
        </w:rPr>
      </w:pPr>
      <w:r>
        <w:rPr>
          <w:rFonts w:hint="eastAsia"/>
          <w:sz w:val="84"/>
          <w:szCs w:val="8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72"/>
          <w:szCs w:val="72"/>
          <w:lang w:eastAsia="zh-CN"/>
        </w:rPr>
      </w:pPr>
    </w:p>
    <w:p>
      <w:pPr>
        <w:spacing w:line="480" w:lineRule="exact"/>
        <w:jc w:val="both"/>
        <w:rPr>
          <w:rFonts w:hint="eastAsia"/>
          <w:sz w:val="32"/>
          <w:szCs w:val="32"/>
        </w:rPr>
      </w:pPr>
    </w:p>
    <w:p>
      <w:pPr>
        <w:spacing w:line="480" w:lineRule="exact"/>
        <w:jc w:val="center"/>
        <w:rPr>
          <w:rFonts w:hint="eastAsia"/>
          <w:sz w:val="32"/>
          <w:szCs w:val="32"/>
        </w:rPr>
      </w:pPr>
    </w:p>
    <w:p>
      <w:pPr>
        <w:spacing w:line="480" w:lineRule="exact"/>
        <w:jc w:val="center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北京市建设监理协会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2018年03月12日</w:t>
      </w:r>
    </w:p>
    <w:p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北京市建设监理协会行业专项调研表</w:t>
      </w:r>
    </w:p>
    <w:p>
      <w:pPr>
        <w:spacing w:line="480" w:lineRule="exact"/>
        <w:jc w:val="center"/>
        <w:rPr>
          <w:sz w:val="32"/>
          <w:szCs w:val="32"/>
        </w:rPr>
      </w:pP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  <w:lang w:eastAsia="zh-CN"/>
        </w:rPr>
        <w:t>（公章）</w:t>
      </w:r>
      <w:r>
        <w:rPr>
          <w:rFonts w:hint="eastAsia"/>
          <w:sz w:val="24"/>
          <w:szCs w:val="24"/>
        </w:rPr>
        <w:t>：                                               年   月   日</w:t>
      </w:r>
    </w:p>
    <w:tbl>
      <w:tblPr>
        <w:tblStyle w:val="6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81"/>
        <w:gridCol w:w="1355"/>
        <w:gridCol w:w="311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研究生学历员工数量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博士学历员工数量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高级工程师员工数量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教授级高级工程师员工数量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8"/>
                <w:szCs w:val="28"/>
              </w:rPr>
              <w:t>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5760" w:firstLineChars="240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9180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/>
                <w:sz w:val="28"/>
                <w:szCs w:val="28"/>
                <w:lang w:eastAsia="zh-CN"/>
              </w:rPr>
              <w:t>本</w:t>
            </w:r>
            <w:r>
              <w:rPr>
                <w:rFonts w:hint="eastAsia"/>
                <w:sz w:val="28"/>
                <w:szCs w:val="28"/>
              </w:rPr>
              <w:t>调研表仅</w:t>
            </w:r>
            <w:r>
              <w:rPr>
                <w:rFonts w:hint="eastAsia"/>
                <w:sz w:val="28"/>
                <w:szCs w:val="28"/>
                <w:lang w:eastAsia="zh-CN"/>
              </w:rPr>
              <w:t>用于市监理</w:t>
            </w:r>
            <w:r>
              <w:rPr>
                <w:rFonts w:hint="eastAsia"/>
                <w:sz w:val="28"/>
                <w:szCs w:val="28"/>
              </w:rPr>
              <w:t>行业统计摸底，请各单位</w:t>
            </w:r>
            <w:r>
              <w:rPr>
                <w:rFonts w:hint="eastAsia"/>
                <w:sz w:val="28"/>
                <w:szCs w:val="28"/>
                <w:lang w:eastAsia="zh-CN"/>
              </w:rPr>
              <w:t>据</w:t>
            </w:r>
            <w:r>
              <w:rPr>
                <w:rFonts w:hint="eastAsia"/>
                <w:sz w:val="28"/>
                <w:szCs w:val="28"/>
              </w:rPr>
              <w:t>实填写</w:t>
            </w:r>
            <w:r>
              <w:rPr>
                <w:rFonts w:hint="eastAsia"/>
                <w:sz w:val="28"/>
                <w:szCs w:val="28"/>
                <w:lang w:eastAsia="zh-CN"/>
              </w:rPr>
              <w:t>后加盖公章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2、“</w:t>
            </w:r>
            <w:r>
              <w:rPr>
                <w:rFonts w:hint="eastAsia"/>
                <w:sz w:val="28"/>
                <w:szCs w:val="28"/>
              </w:rPr>
              <w:t>专家人才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/>
                <w:sz w:val="28"/>
                <w:szCs w:val="28"/>
              </w:rPr>
              <w:t>请分类填写汇总表，见附表1--4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/>
                <w:sz w:val="28"/>
                <w:szCs w:val="28"/>
                <w:lang w:eastAsia="zh-CN"/>
              </w:rPr>
              <w:t>请于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3月30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日前将纸质资料和电子版交协会办公室（208室）。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附表1: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研究生学历员工汇总表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  <w:lang w:eastAsia="zh-CN"/>
        </w:rPr>
        <w:t>（公章）</w:t>
      </w:r>
      <w:r>
        <w:rPr>
          <w:rFonts w:hint="eastAsia"/>
          <w:sz w:val="24"/>
          <w:szCs w:val="24"/>
        </w:rPr>
        <w:t>：                                                年   月   日</w:t>
      </w:r>
    </w:p>
    <w:tbl>
      <w:tblPr>
        <w:tblStyle w:val="6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41"/>
        <w:gridCol w:w="915"/>
        <w:gridCol w:w="1428"/>
        <w:gridCol w:w="1428"/>
        <w:gridCol w:w="142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r>
        <w:rPr>
          <w:rFonts w:hint="eastAsia"/>
          <w:b/>
        </w:rPr>
        <w:t>注：本表不够填写，可继表。</w:t>
      </w:r>
    </w:p>
    <w:p/>
    <w:p>
      <w:r>
        <w:rPr>
          <w:rFonts w:hint="eastAsia"/>
        </w:rPr>
        <w:t>附表2：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博士学历员工汇总表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  <w:lang w:eastAsia="zh-CN"/>
        </w:rPr>
        <w:t>（公章）</w:t>
      </w:r>
      <w:r>
        <w:rPr>
          <w:rFonts w:hint="eastAsia"/>
          <w:sz w:val="24"/>
          <w:szCs w:val="24"/>
        </w:rPr>
        <w:t>：                                                    年   月   日</w:t>
      </w:r>
    </w:p>
    <w:tbl>
      <w:tblPr>
        <w:tblStyle w:val="6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41"/>
        <w:gridCol w:w="915"/>
        <w:gridCol w:w="1428"/>
        <w:gridCol w:w="1428"/>
        <w:gridCol w:w="142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注：本表不够填写，可继表。</w:t>
      </w:r>
    </w:p>
    <w:p>
      <w:pPr>
        <w:rPr>
          <w:b/>
        </w:rPr>
      </w:pPr>
    </w:p>
    <w:p>
      <w:r>
        <w:rPr>
          <w:rFonts w:hint="eastAsia"/>
        </w:rPr>
        <w:t>附表3: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高级工程师汇总表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  <w:lang w:eastAsia="zh-CN"/>
        </w:rPr>
        <w:t>（公章）</w:t>
      </w:r>
      <w:r>
        <w:rPr>
          <w:rFonts w:hint="eastAsia"/>
          <w:sz w:val="24"/>
          <w:szCs w:val="24"/>
        </w:rPr>
        <w:t>：                                                年   月   日</w:t>
      </w:r>
    </w:p>
    <w:tbl>
      <w:tblPr>
        <w:tblStyle w:val="6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41"/>
        <w:gridCol w:w="915"/>
        <w:gridCol w:w="1428"/>
        <w:gridCol w:w="1428"/>
        <w:gridCol w:w="142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注：本表不够填写，可继表。</w:t>
      </w:r>
    </w:p>
    <w:p/>
    <w:p>
      <w:r>
        <w:rPr>
          <w:rFonts w:hint="eastAsia"/>
        </w:rPr>
        <w:t>附表4: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教授级高级工程师汇总表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  <w:lang w:eastAsia="zh-CN"/>
        </w:rPr>
        <w:t>（公章）</w:t>
      </w:r>
      <w:r>
        <w:rPr>
          <w:rFonts w:hint="eastAsia"/>
          <w:sz w:val="24"/>
          <w:szCs w:val="24"/>
        </w:rPr>
        <w:t>：                                                年   月   日</w:t>
      </w:r>
    </w:p>
    <w:tbl>
      <w:tblPr>
        <w:tblStyle w:val="6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41"/>
        <w:gridCol w:w="915"/>
        <w:gridCol w:w="1428"/>
        <w:gridCol w:w="1428"/>
        <w:gridCol w:w="142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注：本表不够填写，可继表。</w:t>
      </w:r>
    </w:p>
    <w:sectPr>
      <w:pgSz w:w="11906" w:h="16838"/>
      <w:pgMar w:top="1440" w:right="849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11F"/>
    <w:rsid w:val="000E4AB6"/>
    <w:rsid w:val="001816F7"/>
    <w:rsid w:val="0032211F"/>
    <w:rsid w:val="00455AFB"/>
    <w:rsid w:val="00550A5A"/>
    <w:rsid w:val="008300ED"/>
    <w:rsid w:val="00877168"/>
    <w:rsid w:val="008D3915"/>
    <w:rsid w:val="00D5289D"/>
    <w:rsid w:val="00D56A2B"/>
    <w:rsid w:val="00F8394A"/>
    <w:rsid w:val="0185246D"/>
    <w:rsid w:val="28B06E6C"/>
    <w:rsid w:val="41D54764"/>
    <w:rsid w:val="47DD1406"/>
    <w:rsid w:val="57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213</Words>
  <Characters>1219</Characters>
  <Lines>10</Lines>
  <Paragraphs>2</Paragraphs>
  <ScaleCrop>false</ScaleCrop>
  <LinksUpToDate>false</LinksUpToDate>
  <CharactersWithSpaces>1430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2018-03-05T03:38:00Z</dcterms:created>
  <dc:creator>user</dc:creator>
  <cp:lastModifiedBy>Administrator</cp:lastModifiedBy>
  <cp:lastPrinted>2018-03-05T03:09:00Z</cp:lastPrinted>
  <dcterms:modified xsi:type="dcterms:W3CDTF">2018-03-22T02:03:00Z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