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737173" w:rsidRPr="00737173" w:rsidTr="00737173">
        <w:trPr>
          <w:tblCellSpacing w:w="0" w:type="dxa"/>
        </w:trPr>
        <w:tc>
          <w:tcPr>
            <w:tcW w:w="0" w:type="auto"/>
            <w:vAlign w:val="center"/>
            <w:hideMark/>
          </w:tcPr>
          <w:p w:rsidR="00737173" w:rsidRPr="00737173" w:rsidRDefault="00737173" w:rsidP="00737173">
            <w:pPr>
              <w:widowControl/>
              <w:jc w:val="center"/>
              <w:rPr>
                <w:rFonts w:ascii="宋体" w:eastAsia="宋体" w:hAnsi="宋体" w:cs="宋体"/>
                <w:kern w:val="0"/>
                <w:sz w:val="24"/>
                <w:szCs w:val="24"/>
              </w:rPr>
            </w:pPr>
            <w:r w:rsidRPr="00737173">
              <w:rPr>
                <w:rFonts w:ascii="宋体" w:eastAsia="宋体" w:hAnsi="宋体" w:cs="宋体"/>
                <w:kern w:val="0"/>
                <w:sz w:val="24"/>
                <w:szCs w:val="24"/>
              </w:rPr>
              <w:t>北京市建设系统空气重污染应急预案</w:t>
            </w:r>
          </w:p>
          <w:p w:rsidR="00737173" w:rsidRPr="00737173" w:rsidRDefault="00737173" w:rsidP="00737173">
            <w:pPr>
              <w:widowControl/>
              <w:spacing w:before="100" w:beforeAutospacing="1" w:after="100" w:afterAutospacing="1"/>
              <w:jc w:val="center"/>
              <w:rPr>
                <w:rFonts w:ascii="宋体" w:eastAsia="宋体" w:hAnsi="宋体" w:cs="宋体"/>
                <w:kern w:val="0"/>
                <w:sz w:val="24"/>
                <w:szCs w:val="24"/>
              </w:rPr>
            </w:pPr>
            <w:r w:rsidRPr="00737173">
              <w:rPr>
                <w:rFonts w:ascii="宋体" w:eastAsia="宋体" w:hAnsi="宋体" w:cs="宋体"/>
                <w:kern w:val="0"/>
                <w:sz w:val="24"/>
                <w:szCs w:val="24"/>
              </w:rPr>
              <w:t xml:space="preserve">　　（2017年修订）</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为做好空气重污染天气应对工作，落实全市房屋建筑及市政基础设施在建工程（以下简称在建工程,不含铁路、水利、交通、园林绿化等专业工程）施工现场扬尘治理措施，有效减少施工扬尘造成的空气污染，按照《北京市空气重污染应急预案（2017年修订）》要求，制定本预案（以下简称《应急预案》）。</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一、应急措施</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根据空气重污染预警级别，分级采取相应的应急措施。</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（一）蓝色预警</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全市在建工程施工单位加大对施工工地、裸露地面、物料堆放等场所扬尘控制措施力度；停止室外建筑工地喷涂粉刷、护坡喷浆施工作业。</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（二）黄色预警</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全市在建工程施工单位加大对施工工地、裸露地面、物料堆放等场所扬尘控制措施力度；停止室外建筑工地喷涂粉刷、护坡喷浆、建筑拆除、切割、土石方等施工作业。</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（三）橙色预警</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全市在建工程施工单位加大对施工工地、裸露地面、物料堆放等场所扬尘控制措施力度；停止室外建筑工地喷涂粉刷、护坡喷浆、建筑拆除、切割、土石方等施工作业；建筑垃圾、渣土、砂石运输车辆禁止上路行驶（清洁能源汽车除外）。</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（四）红色预警</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全市在建工程施工单位加大对施工工地、裸露地面、物料堆放等场所扬尘控制措施力度；停止室外建筑工地喷涂粉刷、护坡喷浆、建筑拆除、切割、土石方等施工作业；建筑垃圾、渣土、砂石运输车辆禁止上路行驶（清洁能源汽车除外）。</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二、应急响应</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（一）预警信息传达和预案启动</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当市级空气重污染预警发布部门发布空气重污染预警信息后，市住房城乡建设委应急管理处第一时间传达到领导小组各成员单位。各区建设行政主管部门、各区房管局接到预警信息后，应立即启动预案，并在第一时间将预警信息传达到本辖区各在建工程施工单位，要求各施工单位按预警级别严格落实应急措施，并组织开展督促检查。</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lastRenderedPageBreak/>
              <w:t xml:space="preserve">　　（二）预警响应</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市、区两级建设行政主管部门要加强预警期间的执法检查，加大对施工工地扬尘管控的执法检查力度，发现违法违规行为依法从严处罚。</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各区建设行政主管部门、各区房管局应按要求将预警期间工作信息数据报市住房城乡建设委扬尘办；全市住建系统在应对空气重污染预警期间工作信息数据由市住房城乡建设委扬尘办汇总后按时报市空气重污染应急指挥部办公室。</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（三）预警解除</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当市级空气重污染预警发布部门发布预警解除信息后，市住房城乡建设委应急管理处及时向各区建设行政主管部门、各区房管局转发预警解除信息。各区建设行政主管部门、各区房管局在接到有关部门预警解除信息后，应立即向本辖区各在建工程施工单位传达预警解除信息。</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三、组织保障</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（一）加强组织领导</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成立市建设系统施工现场空气重污染天气应对工作领导小组（以下简称领导小组）。组长由市住房城乡建设委分管施工安全管理的委领导担任。成员包括市住房城乡建设委施工扬尘治理工作领导小组办公室（以下简称扬尘办）主任、市住房城乡建设委施工安全管理处处长、市住房城乡建设委重点工程协调处处长、市住房城乡建设委应急管理处处长、市建设工程安全质量监督总站站长、市住房城乡建设宣传中心主任、各区住房城乡（市）建设委主管委领导、市经济技术开发区建设局主管局领导、各区房管局主管局领导。</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（二）完善配套措施</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各区建设行政主管部门、各区房管局要按《应急预案》要求，结合部门和辖区实际，认真制定本部门的空气重污染应急预案，在《应急预案》发布后20日内报市住房城乡建设委应急管理处备案，并向社会公布实施。</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（三）强化应急值守</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领导小组各成员单位要建立完善应急值守制度，各区建设行政主管部门、各区房管局的应急值班电话、800兆无线呼台、应急值守系统必须保持随时畅通状态。黄色预警时，各成员单位要保持备班备勤，应急视频系统要保持在线状态，保证在有工作需要时，市区两级能按时接通，及时开展会商；橙色预警时，各成员单位要在日常值守的基础上，加强在岗值守力量；红色预警时，各成员单位要全天（含节假日）值守。同时，市住房城乡建设委应急管理处可根据实际工作需要适时组织有关成员单位进行联合值守办公，开展应急指挥、协调调度、检查督查等工作。</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lastRenderedPageBreak/>
              <w:t xml:space="preserve">　　（四）严格督查考核</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市住房城乡建设委应急管理处负责市建设系统空气重污染应急响应的督查考核工作。督查考核主要内容包括：是否制定本辖区系统空气重污染天气应对工作预案或措施，预警信息是否及时接收、传达，空气重污染预警期间对本辖区在建工程按预警级别落实应急措施的传达部署情况、措施落实检查情况等。</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（五）加强宣传报导</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市住房城乡建设委宣传中心负责做好全系统在空气重污染应对工作方面的新闻宣传和媒体应对工作。根据需要，组织做好媒体接待，适时召开新闻发布会，正面引导社会舆论，防范化解舆论危机。</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本预案自发布之日起实施，《北京市建设系统空气重污染应急预案》（京建发〔2016〕411号）同时废止。</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附件：1．市建设系统施工现场空气重污染天气应对工作领导小组成员名单</w:t>
            </w:r>
          </w:p>
          <w:p w:rsidR="00737173" w:rsidRDefault="00737173" w:rsidP="00737173">
            <w:pPr>
              <w:widowControl/>
              <w:spacing w:before="100" w:beforeAutospacing="1" w:after="100" w:afterAutospacing="1"/>
              <w:jc w:val="left"/>
              <w:rPr>
                <w:rFonts w:ascii="宋体" w:eastAsia="宋体" w:hAnsi="宋体" w:cs="宋体" w:hint="eastAsia"/>
                <w:kern w:val="0"/>
                <w:sz w:val="24"/>
                <w:szCs w:val="24"/>
              </w:rPr>
            </w:pPr>
            <w:r w:rsidRPr="00737173">
              <w:rPr>
                <w:rFonts w:ascii="宋体" w:eastAsia="宋体" w:hAnsi="宋体" w:cs="宋体"/>
                <w:kern w:val="0"/>
                <w:sz w:val="24"/>
                <w:szCs w:val="24"/>
              </w:rPr>
              <w:t xml:space="preserve">　　</w:t>
            </w:r>
            <w:r>
              <w:rPr>
                <w:rFonts w:ascii="宋体" w:eastAsia="宋体" w:hAnsi="宋体" w:cs="宋体"/>
                <w:kern w:val="0"/>
                <w:sz w:val="24"/>
                <w:szCs w:val="24"/>
              </w:rPr>
              <w:t>   </w:t>
            </w:r>
            <w:r w:rsidRPr="00737173">
              <w:rPr>
                <w:rFonts w:ascii="宋体" w:eastAsia="宋体" w:hAnsi="宋体" w:cs="宋体"/>
                <w:kern w:val="0"/>
                <w:sz w:val="24"/>
                <w:szCs w:val="24"/>
              </w:rPr>
              <w:t xml:space="preserve">2．市建设系统施工现场空气重污染天气应对工作领导小组成员责任分工　　</w:t>
            </w:r>
            <w:r>
              <w:rPr>
                <w:rFonts w:ascii="宋体" w:eastAsia="宋体" w:hAnsi="宋体" w:cs="宋体"/>
                <w:kern w:val="0"/>
                <w:sz w:val="24"/>
                <w:szCs w:val="24"/>
              </w:rPr>
              <w:t>   </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Pr="00737173">
              <w:rPr>
                <w:rFonts w:ascii="宋体" w:eastAsia="宋体" w:hAnsi="宋体" w:cs="宋体"/>
                <w:kern w:val="0"/>
                <w:sz w:val="24"/>
                <w:szCs w:val="24"/>
              </w:rPr>
              <w:t>3．市建设系统空气重污染期间保障民生和城市运行的建设项目名单</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附件1</w:t>
            </w:r>
          </w:p>
          <w:p w:rsidR="00737173" w:rsidRPr="00737173" w:rsidRDefault="00737173" w:rsidP="00737173">
            <w:pPr>
              <w:widowControl/>
              <w:spacing w:before="100" w:beforeAutospacing="1" w:after="100" w:afterAutospacing="1"/>
              <w:jc w:val="center"/>
              <w:rPr>
                <w:rFonts w:ascii="宋体" w:eastAsia="宋体" w:hAnsi="宋体" w:cs="宋体"/>
                <w:kern w:val="0"/>
                <w:sz w:val="24"/>
                <w:szCs w:val="24"/>
              </w:rPr>
            </w:pPr>
            <w:r w:rsidRPr="00737173">
              <w:rPr>
                <w:rFonts w:ascii="宋体" w:eastAsia="宋体" w:hAnsi="宋体" w:cs="宋体"/>
                <w:kern w:val="0"/>
                <w:sz w:val="24"/>
                <w:szCs w:val="24"/>
              </w:rPr>
              <w:t xml:space="preserve">　　市建设系统施工现场空气重污染天气</w:t>
            </w:r>
          </w:p>
          <w:p w:rsidR="00737173" w:rsidRPr="00737173" w:rsidRDefault="00737173" w:rsidP="00737173">
            <w:pPr>
              <w:widowControl/>
              <w:spacing w:before="100" w:beforeAutospacing="1" w:after="100" w:afterAutospacing="1"/>
              <w:jc w:val="center"/>
              <w:rPr>
                <w:rFonts w:ascii="宋体" w:eastAsia="宋体" w:hAnsi="宋体" w:cs="宋体"/>
                <w:kern w:val="0"/>
                <w:sz w:val="24"/>
                <w:szCs w:val="24"/>
              </w:rPr>
            </w:pPr>
            <w:r w:rsidRPr="00737173">
              <w:rPr>
                <w:rFonts w:ascii="宋体" w:eastAsia="宋体" w:hAnsi="宋体" w:cs="宋体"/>
                <w:kern w:val="0"/>
                <w:sz w:val="24"/>
                <w:szCs w:val="24"/>
              </w:rPr>
              <w:t xml:space="preserve">　　应对工作领导小组成员名单</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组　 长：王承军 市住房城乡建设委副主任</w:t>
            </w:r>
            <w:r w:rsidRPr="00737173">
              <w:rPr>
                <w:rFonts w:ascii="微软雅黑" w:eastAsia="微软雅黑" w:hAnsi="微软雅黑" w:cs="宋体" w:hint="eastAsia"/>
                <w:kern w:val="0"/>
                <w:szCs w:val="21"/>
              </w:rPr>
              <w:t xml:space="preserve">    </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成</w:t>
            </w:r>
            <w:r w:rsidRPr="00737173">
              <w:rPr>
                <w:rFonts w:ascii="微软雅黑" w:eastAsia="微软雅黑" w:hAnsi="微软雅黑" w:cs="宋体" w:hint="eastAsia"/>
                <w:kern w:val="0"/>
                <w:szCs w:val="21"/>
              </w:rPr>
              <w:t xml:space="preserve">    </w:t>
            </w:r>
            <w:r w:rsidRPr="00737173">
              <w:rPr>
                <w:rFonts w:ascii="宋体" w:eastAsia="宋体" w:hAnsi="宋体" w:cs="宋体"/>
                <w:kern w:val="0"/>
                <w:sz w:val="24"/>
                <w:szCs w:val="24"/>
              </w:rPr>
              <w:t>员：凌振军 市住房城乡建设委施工安全管理处处长</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张树刚 市住房城乡建设委扬尘办主任</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w:t>
            </w:r>
            <w:r w:rsidRPr="00737173">
              <w:rPr>
                <w:rFonts w:ascii="微软雅黑" w:eastAsia="微软雅黑" w:hAnsi="微软雅黑" w:cs="宋体" w:hint="eastAsia"/>
                <w:kern w:val="0"/>
                <w:szCs w:val="21"/>
              </w:rPr>
              <w:t xml:space="preserve">          </w:t>
            </w:r>
            <w:r w:rsidRPr="00737173">
              <w:rPr>
                <w:rFonts w:ascii="宋体" w:eastAsia="宋体" w:hAnsi="宋体" w:cs="宋体"/>
                <w:kern w:val="0"/>
                <w:sz w:val="24"/>
                <w:szCs w:val="24"/>
              </w:rPr>
              <w:t>陈立民 市住房城乡建设委重点工程协调处处长</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赵丰东 市住房城乡建设委应急管理处处长</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魏吉祥 市建设工程安全质量监督总站站长</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郑 伟 市住房城乡建设宣传中心主任</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lastRenderedPageBreak/>
              <w:t xml:space="preserve">　　赵维巍 东城区住房城市建设委行管处主任</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李方正 西城区住房城市建设委调研员</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陈京元 朝阳区住房城乡建设委副主任</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西 平 海淀区住房城乡建设委行管处主任</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雷海正 丰台区住房城乡建设委副主任</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贾成喜 石景山区住房城乡建设委副调研员</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陈志明 门头沟区住房城乡建设委副主任</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柳 旻 房山区住房城乡建设委副主任</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王练雄 通州区住房城乡建设委副主任</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赵洪涛 顺义区住房城乡建设委主任</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彭小东 昌平区住房城乡建设委总工</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付 伟 大兴区住房城乡建设委副主任</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张晓光 平谷区住房城乡建设委副主任</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高志平 怀柔区住房城乡建设委副主任</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尹广林 密云区住房城乡建设委调研员</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张 娟 延庆区住房城乡建设委副主任</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刘 凌 市经济技术开发区建设局副局长</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韩云升 东城区房管局副局长</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吕世及 西城区房管局副局长</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丁 珂 朝阳区房管局副局长</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孙怀强 海淀区房管局副局长</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梁文斌 丰台区房管局副局长</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附件2</w:t>
            </w:r>
          </w:p>
          <w:p w:rsidR="00737173" w:rsidRPr="00737173" w:rsidRDefault="00737173" w:rsidP="00737173">
            <w:pPr>
              <w:widowControl/>
              <w:spacing w:before="100" w:beforeAutospacing="1" w:after="100" w:afterAutospacing="1"/>
              <w:jc w:val="center"/>
              <w:rPr>
                <w:rFonts w:ascii="宋体" w:eastAsia="宋体" w:hAnsi="宋体" w:cs="宋体"/>
                <w:kern w:val="0"/>
                <w:sz w:val="24"/>
                <w:szCs w:val="24"/>
              </w:rPr>
            </w:pPr>
            <w:r w:rsidRPr="00737173">
              <w:rPr>
                <w:rFonts w:ascii="宋体" w:eastAsia="宋体" w:hAnsi="宋体" w:cs="宋体"/>
                <w:kern w:val="0"/>
                <w:sz w:val="24"/>
                <w:szCs w:val="24"/>
              </w:rPr>
              <w:lastRenderedPageBreak/>
              <w:t xml:space="preserve">　　市建设系统施工现场空气重污染天气</w:t>
            </w:r>
          </w:p>
          <w:p w:rsidR="00737173" w:rsidRPr="00737173" w:rsidRDefault="00737173" w:rsidP="00737173">
            <w:pPr>
              <w:widowControl/>
              <w:spacing w:before="100" w:beforeAutospacing="1" w:after="100" w:afterAutospacing="1"/>
              <w:jc w:val="center"/>
              <w:rPr>
                <w:rFonts w:ascii="宋体" w:eastAsia="宋体" w:hAnsi="宋体" w:cs="宋体"/>
                <w:kern w:val="0"/>
                <w:sz w:val="24"/>
                <w:szCs w:val="24"/>
              </w:rPr>
            </w:pPr>
            <w:r w:rsidRPr="00737173">
              <w:rPr>
                <w:rFonts w:ascii="宋体" w:eastAsia="宋体" w:hAnsi="宋体" w:cs="宋体"/>
                <w:kern w:val="0"/>
                <w:sz w:val="24"/>
                <w:szCs w:val="24"/>
              </w:rPr>
              <w:t xml:space="preserve">　　应对工作领导小组成员责任分工</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领导小组职责</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负责组织、协调、指挥全市房屋建筑及市政基础设施在建工程（以下简称在建工程,不含铁路、水利、交通、园林绿化等专业工程）空气重污染天气应对工作，建立健全全市建设系统在建工程扬尘控制的机制措施，指挥全系统做好空气重污染天气的应急响应工作。</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领导小组组长职责</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全面指挥协调全市建设系统空气重污染天气的应对工作。</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三、市住房城乡建设委施工安全管理处职责</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协助扬尘办做好全系统在建工程空气重污染天气的应对工作。</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四、市住房城乡建设委扬尘办职责</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督促落实领导小组的决定；组织协调成员单位开展在建工程空气重污染天气的响应工作；督促各区建设行政主管部门、各大施工集团总公司落实扬尘控制措施，提出相关工作要求；组织开展空气重污染预警期间全市在建工程落实扬尘防控措施的抽查检查，汇总全系统在应对空气重污染预警期间工作信息数据并按要求报市空气重污染应急指挥部办公室；负责全系统在建工程扬尘控制日常管理工作；完成领导小组交办的其他工作。</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五、市住房城乡建设委重点工程协调处职责</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负责配合应急管理处制定市建设系统空气重污染期间保障民生和城市运行的建设项目名单。</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六、市住房城乡建设委应急管理处职责</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负责向领导小组各成员单位传达空气重污染天气预警信息；负责《北京市建设系统空气重污染应急预案》的编制、发布、管理、修订等工作；负责空气重污染预警期间市住房城乡建设委的应急值守工作；牵头组织制定市建设系统空气重污染期间保障民生和城市运行的建设项目名单，并报市空气重污染应急指挥部办公室。</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七、市建设工程安全质量监督总站职责</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负责组织开展空气重污染预警期间全市在建工程落实空气重污染预警应急措施的抽查工作；按要求将总站在应对空气重污染预警期间工作信息数据报扬尘</w:t>
            </w:r>
            <w:r w:rsidRPr="00737173">
              <w:rPr>
                <w:rFonts w:ascii="宋体" w:eastAsia="宋体" w:hAnsi="宋体" w:cs="宋体"/>
                <w:kern w:val="0"/>
                <w:sz w:val="24"/>
                <w:szCs w:val="24"/>
              </w:rPr>
              <w:lastRenderedPageBreak/>
              <w:t>办。</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八、市住房城乡建设宣传中心职责</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负责对全系统开展空气重污染应对工作进行宣传报导，制定新闻发布方案，组织媒体接待和新闻发布活动，引导媒体进行正面宣传，防范舆论危机。</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九、各区住房城乡（市）建设委、市经济技术开发区建设局、各区房管局职责</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负责组织本辖区内在建工程（含拆除工程）在空气重污染预警期间按要求开展应对工作；督促本辖区内在建工程（含拆除工程）严格落实空气重污染预警应急措施，组织落实停止室外建筑工地喷涂粉刷、护坡喷浆、建筑拆除等施工作业，组织落实工地建筑垃圾、渣土、砂石运输等重型车辆禁止上路行驶措施；组织实施对本辖区内在建工程（含拆除工程）落实扬尘控制措施情况进行检查；制定本辖区建设系统在建工程项目名单和本辖区建设系统土石方工程名单、拆除工程名单；负责收集本辖区空气重污染预警期间应急响应工作信息数据并按要求报市住房城乡建设委扬尘办。</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附件3</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微软雅黑" w:eastAsia="微软雅黑" w:hAnsi="微软雅黑" w:cs="宋体" w:hint="eastAsia"/>
                <w:kern w:val="0"/>
                <w:szCs w:val="21"/>
              </w:rPr>
              <w:t>                市建设系统空气重污染期间保障民生</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微软雅黑" w:eastAsia="微软雅黑" w:hAnsi="微软雅黑" w:cs="宋体" w:hint="eastAsia"/>
                <w:kern w:val="0"/>
                <w:szCs w:val="21"/>
              </w:rPr>
              <w:t>                  和城市运行的建设项目名单</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微软雅黑" w:eastAsia="微软雅黑" w:hAnsi="微软雅黑" w:cs="宋体" w:hint="eastAsia"/>
                <w:kern w:val="0"/>
                <w:szCs w:val="21"/>
              </w:rPr>
              <w:t>                    （2017年9月27日）</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37"/>
              <w:gridCol w:w="2169"/>
              <w:gridCol w:w="2317"/>
              <w:gridCol w:w="2963"/>
            </w:tblGrid>
            <w:tr w:rsidR="00737173" w:rsidRPr="00737173" w:rsidTr="00737173">
              <w:tc>
                <w:tcPr>
                  <w:tcW w:w="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37173" w:rsidRPr="00737173" w:rsidRDefault="00737173" w:rsidP="00737173">
                  <w:pPr>
                    <w:widowControl/>
                    <w:spacing w:before="100" w:beforeAutospacing="1" w:after="100" w:afterAutospacing="1"/>
                    <w:jc w:val="center"/>
                    <w:rPr>
                      <w:rFonts w:ascii="宋体" w:eastAsia="宋体" w:hAnsi="宋体" w:cs="宋体"/>
                      <w:kern w:val="0"/>
                      <w:sz w:val="24"/>
                      <w:szCs w:val="24"/>
                    </w:rPr>
                  </w:pPr>
                  <w:r w:rsidRPr="00737173">
                    <w:rPr>
                      <w:rFonts w:ascii="宋体" w:eastAsia="宋体" w:hAnsi="宋体" w:cs="宋体"/>
                      <w:kern w:val="0"/>
                      <w:sz w:val="24"/>
                      <w:szCs w:val="24"/>
                    </w:rPr>
                    <w:t xml:space="preserve">　　</w:t>
                  </w:r>
                  <w:r w:rsidRPr="00737173">
                    <w:rPr>
                      <w:rFonts w:ascii="微软雅黑" w:eastAsia="微软雅黑" w:hAnsi="微软雅黑" w:cs="宋体" w:hint="eastAsia"/>
                      <w:kern w:val="0"/>
                      <w:szCs w:val="21"/>
                    </w:rPr>
                    <w:t>序号</w:t>
                  </w:r>
                </w:p>
              </w:tc>
              <w:tc>
                <w:tcPr>
                  <w:tcW w:w="22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7173" w:rsidRPr="00737173" w:rsidRDefault="00737173" w:rsidP="00737173">
                  <w:pPr>
                    <w:widowControl/>
                    <w:spacing w:before="100" w:beforeAutospacing="1" w:after="100" w:afterAutospacing="1"/>
                    <w:jc w:val="center"/>
                    <w:rPr>
                      <w:rFonts w:ascii="宋体" w:eastAsia="宋体" w:hAnsi="宋体" w:cs="宋体"/>
                      <w:kern w:val="0"/>
                      <w:sz w:val="24"/>
                      <w:szCs w:val="24"/>
                    </w:rPr>
                  </w:pPr>
                  <w:r w:rsidRPr="00737173">
                    <w:rPr>
                      <w:rFonts w:ascii="宋体" w:eastAsia="宋体" w:hAnsi="宋体" w:cs="宋体"/>
                      <w:kern w:val="0"/>
                      <w:sz w:val="24"/>
                      <w:szCs w:val="24"/>
                    </w:rPr>
                    <w:t xml:space="preserve">　　</w:t>
                  </w:r>
                  <w:r w:rsidRPr="00737173">
                    <w:rPr>
                      <w:rFonts w:ascii="微软雅黑" w:eastAsia="微软雅黑" w:hAnsi="微软雅黑" w:cs="宋体" w:hint="eastAsia"/>
                      <w:kern w:val="0"/>
                      <w:szCs w:val="21"/>
                    </w:rPr>
                    <w:t>项目名称</w:t>
                  </w: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7173" w:rsidRPr="00737173" w:rsidRDefault="00737173" w:rsidP="00737173">
                  <w:pPr>
                    <w:widowControl/>
                    <w:spacing w:before="100" w:beforeAutospacing="1" w:after="100" w:afterAutospacing="1"/>
                    <w:jc w:val="center"/>
                    <w:rPr>
                      <w:rFonts w:ascii="宋体" w:eastAsia="宋体" w:hAnsi="宋体" w:cs="宋体"/>
                      <w:kern w:val="0"/>
                      <w:sz w:val="24"/>
                      <w:szCs w:val="24"/>
                    </w:rPr>
                  </w:pPr>
                  <w:r w:rsidRPr="00737173">
                    <w:rPr>
                      <w:rFonts w:ascii="宋体" w:eastAsia="宋体" w:hAnsi="宋体" w:cs="宋体"/>
                      <w:kern w:val="0"/>
                      <w:sz w:val="24"/>
                      <w:szCs w:val="24"/>
                    </w:rPr>
                    <w:t xml:space="preserve">　　</w:t>
                  </w:r>
                  <w:r w:rsidRPr="00737173">
                    <w:rPr>
                      <w:rFonts w:ascii="微软雅黑" w:eastAsia="微软雅黑" w:hAnsi="微软雅黑" w:cs="宋体" w:hint="eastAsia"/>
                      <w:kern w:val="0"/>
                      <w:szCs w:val="21"/>
                    </w:rPr>
                    <w:t>项目地址</w:t>
                  </w:r>
                </w:p>
              </w:tc>
              <w:tc>
                <w:tcPr>
                  <w:tcW w:w="30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7173" w:rsidRPr="00737173" w:rsidRDefault="00737173" w:rsidP="00737173">
                  <w:pPr>
                    <w:widowControl/>
                    <w:spacing w:before="100" w:beforeAutospacing="1" w:after="100" w:afterAutospacing="1"/>
                    <w:jc w:val="center"/>
                    <w:rPr>
                      <w:rFonts w:ascii="宋体" w:eastAsia="宋体" w:hAnsi="宋体" w:cs="宋体"/>
                      <w:kern w:val="0"/>
                      <w:sz w:val="24"/>
                      <w:szCs w:val="24"/>
                    </w:rPr>
                  </w:pPr>
                  <w:r w:rsidRPr="00737173">
                    <w:rPr>
                      <w:rFonts w:ascii="宋体" w:eastAsia="宋体" w:hAnsi="宋体" w:cs="宋体"/>
                      <w:kern w:val="0"/>
                      <w:sz w:val="24"/>
                      <w:szCs w:val="24"/>
                    </w:rPr>
                    <w:t xml:space="preserve">　　</w:t>
                  </w:r>
                  <w:r w:rsidRPr="00737173">
                    <w:rPr>
                      <w:rFonts w:ascii="微软雅黑" w:eastAsia="微软雅黑" w:hAnsi="微软雅黑" w:cs="宋体" w:hint="eastAsia"/>
                      <w:kern w:val="0"/>
                      <w:szCs w:val="21"/>
                    </w:rPr>
                    <w:t>项目管理单位</w:t>
                  </w:r>
                </w:p>
              </w:tc>
            </w:tr>
            <w:tr w:rsidR="00737173" w:rsidRPr="00737173" w:rsidTr="00737173">
              <w:trPr>
                <w:trHeight w:val="567"/>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173" w:rsidRPr="00737173" w:rsidRDefault="00737173" w:rsidP="00737173">
                  <w:pPr>
                    <w:widowControl/>
                    <w:spacing w:before="100" w:beforeAutospacing="1" w:after="100" w:afterAutospacing="1"/>
                    <w:jc w:val="center"/>
                    <w:rPr>
                      <w:rFonts w:ascii="宋体" w:eastAsia="宋体" w:hAnsi="宋体" w:cs="宋体"/>
                      <w:kern w:val="0"/>
                      <w:sz w:val="24"/>
                      <w:szCs w:val="24"/>
                    </w:rPr>
                  </w:pPr>
                  <w:r w:rsidRPr="00737173">
                    <w:rPr>
                      <w:rFonts w:ascii="宋体" w:eastAsia="宋体" w:hAnsi="宋体" w:cs="宋体"/>
                      <w:kern w:val="0"/>
                      <w:sz w:val="24"/>
                      <w:szCs w:val="24"/>
                    </w:rPr>
                    <w:t xml:space="preserve">　　</w:t>
                  </w:r>
                  <w:r w:rsidRPr="00737173">
                    <w:rPr>
                      <w:rFonts w:ascii="微软雅黑" w:eastAsia="微软雅黑" w:hAnsi="微软雅黑" w:cs="宋体" w:hint="eastAsia"/>
                      <w:kern w:val="0"/>
                      <w:szCs w:val="21"/>
                    </w:rPr>
                    <w:t>1</w:t>
                  </w:r>
                </w:p>
              </w:tc>
              <w:tc>
                <w:tcPr>
                  <w:tcW w:w="2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173" w:rsidRPr="00737173" w:rsidRDefault="00737173" w:rsidP="00737173">
                  <w:pPr>
                    <w:widowControl/>
                    <w:spacing w:before="100" w:beforeAutospacing="1" w:after="100" w:afterAutospacing="1"/>
                    <w:jc w:val="center"/>
                    <w:rPr>
                      <w:rFonts w:ascii="宋体" w:eastAsia="宋体" w:hAnsi="宋体" w:cs="宋体"/>
                      <w:kern w:val="0"/>
                      <w:sz w:val="24"/>
                      <w:szCs w:val="24"/>
                    </w:rPr>
                  </w:pPr>
                  <w:r w:rsidRPr="00737173">
                    <w:rPr>
                      <w:rFonts w:ascii="宋体" w:eastAsia="宋体" w:hAnsi="宋体" w:cs="宋体"/>
                      <w:kern w:val="0"/>
                      <w:sz w:val="24"/>
                      <w:szCs w:val="24"/>
                    </w:rPr>
                    <w:t xml:space="preserve">　　</w:t>
                  </w:r>
                  <w:r w:rsidRPr="00737173">
                    <w:rPr>
                      <w:rFonts w:ascii="微软雅黑" w:eastAsia="微软雅黑" w:hAnsi="微软雅黑" w:cs="宋体" w:hint="eastAsia"/>
                      <w:kern w:val="0"/>
                      <w:szCs w:val="21"/>
                    </w:rPr>
                    <w:t>北京城市副中心建设相关项目</w:t>
                  </w:r>
                </w:p>
              </w:tc>
              <w:tc>
                <w:tcPr>
                  <w:tcW w:w="2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173" w:rsidRPr="00737173" w:rsidRDefault="00737173" w:rsidP="00737173">
                  <w:pPr>
                    <w:widowControl/>
                    <w:spacing w:before="100" w:beforeAutospacing="1" w:after="100" w:afterAutospacing="1"/>
                    <w:jc w:val="center"/>
                    <w:rPr>
                      <w:rFonts w:ascii="宋体" w:eastAsia="宋体" w:hAnsi="宋体" w:cs="宋体"/>
                      <w:kern w:val="0"/>
                      <w:sz w:val="24"/>
                      <w:szCs w:val="24"/>
                    </w:rPr>
                  </w:pPr>
                  <w:r w:rsidRPr="00737173">
                    <w:rPr>
                      <w:rFonts w:ascii="宋体" w:eastAsia="宋体" w:hAnsi="宋体" w:cs="宋体"/>
                      <w:kern w:val="0"/>
                      <w:sz w:val="24"/>
                      <w:szCs w:val="24"/>
                    </w:rPr>
                    <w:t xml:space="preserve">　　</w:t>
                  </w:r>
                  <w:r w:rsidRPr="00737173">
                    <w:rPr>
                      <w:rFonts w:ascii="微软雅黑" w:eastAsia="微软雅黑" w:hAnsi="微软雅黑" w:cs="宋体" w:hint="eastAsia"/>
                      <w:kern w:val="0"/>
                      <w:szCs w:val="21"/>
                    </w:rPr>
                    <w:t>通州区</w:t>
                  </w:r>
                </w:p>
              </w:tc>
              <w:tc>
                <w:tcPr>
                  <w:tcW w:w="3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173" w:rsidRPr="00737173" w:rsidRDefault="00737173" w:rsidP="00737173">
                  <w:pPr>
                    <w:widowControl/>
                    <w:spacing w:before="100" w:beforeAutospacing="1" w:after="100" w:afterAutospacing="1"/>
                    <w:jc w:val="center"/>
                    <w:rPr>
                      <w:rFonts w:ascii="宋体" w:eastAsia="宋体" w:hAnsi="宋体" w:cs="宋体"/>
                      <w:kern w:val="0"/>
                      <w:sz w:val="24"/>
                      <w:szCs w:val="24"/>
                    </w:rPr>
                  </w:pPr>
                  <w:r w:rsidRPr="00737173">
                    <w:rPr>
                      <w:rFonts w:ascii="宋体" w:eastAsia="宋体" w:hAnsi="宋体" w:cs="宋体"/>
                      <w:kern w:val="0"/>
                      <w:sz w:val="24"/>
                      <w:szCs w:val="24"/>
                    </w:rPr>
                    <w:t xml:space="preserve">　　</w:t>
                  </w:r>
                  <w:r w:rsidRPr="00737173">
                    <w:rPr>
                      <w:rFonts w:ascii="微软雅黑" w:eastAsia="微软雅黑" w:hAnsi="微软雅黑" w:cs="宋体" w:hint="eastAsia"/>
                      <w:kern w:val="0"/>
                      <w:szCs w:val="21"/>
                    </w:rPr>
                    <w:t>北京城市副中心行政办公区工程建设办公室</w:t>
                  </w:r>
                </w:p>
              </w:tc>
            </w:tr>
            <w:tr w:rsidR="00737173" w:rsidRPr="00737173" w:rsidTr="00737173">
              <w:trPr>
                <w:trHeight w:val="567"/>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173" w:rsidRPr="00737173" w:rsidRDefault="00737173" w:rsidP="00737173">
                  <w:pPr>
                    <w:widowControl/>
                    <w:spacing w:before="100" w:beforeAutospacing="1" w:after="100" w:afterAutospacing="1"/>
                    <w:jc w:val="center"/>
                    <w:rPr>
                      <w:rFonts w:ascii="宋体" w:eastAsia="宋体" w:hAnsi="宋体" w:cs="宋体"/>
                      <w:kern w:val="0"/>
                      <w:sz w:val="24"/>
                      <w:szCs w:val="24"/>
                    </w:rPr>
                  </w:pPr>
                  <w:r w:rsidRPr="00737173">
                    <w:rPr>
                      <w:rFonts w:ascii="宋体" w:eastAsia="宋体" w:hAnsi="宋体" w:cs="宋体"/>
                      <w:kern w:val="0"/>
                      <w:sz w:val="24"/>
                      <w:szCs w:val="24"/>
                    </w:rPr>
                    <w:t xml:space="preserve">　　</w:t>
                  </w:r>
                  <w:r w:rsidRPr="00737173">
                    <w:rPr>
                      <w:rFonts w:ascii="微软雅黑" w:eastAsia="微软雅黑" w:hAnsi="微软雅黑" w:cs="宋体" w:hint="eastAsia"/>
                      <w:kern w:val="0"/>
                      <w:szCs w:val="21"/>
                    </w:rPr>
                    <w:t>2</w:t>
                  </w:r>
                </w:p>
              </w:tc>
              <w:tc>
                <w:tcPr>
                  <w:tcW w:w="2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173" w:rsidRPr="00737173" w:rsidRDefault="00737173" w:rsidP="00737173">
                  <w:pPr>
                    <w:widowControl/>
                    <w:spacing w:before="100" w:beforeAutospacing="1" w:after="100" w:afterAutospacing="1"/>
                    <w:jc w:val="center"/>
                    <w:rPr>
                      <w:rFonts w:ascii="宋体" w:eastAsia="宋体" w:hAnsi="宋体" w:cs="宋体"/>
                      <w:kern w:val="0"/>
                      <w:sz w:val="24"/>
                      <w:szCs w:val="24"/>
                    </w:rPr>
                  </w:pPr>
                  <w:r w:rsidRPr="00737173">
                    <w:rPr>
                      <w:rFonts w:ascii="宋体" w:eastAsia="宋体" w:hAnsi="宋体" w:cs="宋体"/>
                      <w:kern w:val="0"/>
                      <w:sz w:val="24"/>
                      <w:szCs w:val="24"/>
                    </w:rPr>
                    <w:t xml:space="preserve">　　</w:t>
                  </w:r>
                  <w:r w:rsidRPr="00737173">
                    <w:rPr>
                      <w:rFonts w:ascii="微软雅黑" w:eastAsia="微软雅黑" w:hAnsi="微软雅黑" w:cs="宋体" w:hint="eastAsia"/>
                      <w:kern w:val="0"/>
                      <w:szCs w:val="21"/>
                    </w:rPr>
                    <w:t>北京环球主题公园及度假区一期</w:t>
                  </w:r>
                </w:p>
              </w:tc>
              <w:tc>
                <w:tcPr>
                  <w:tcW w:w="2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173" w:rsidRPr="00737173" w:rsidRDefault="00737173" w:rsidP="00737173">
                  <w:pPr>
                    <w:widowControl/>
                    <w:spacing w:before="100" w:beforeAutospacing="1" w:after="100" w:afterAutospacing="1"/>
                    <w:jc w:val="center"/>
                    <w:rPr>
                      <w:rFonts w:ascii="宋体" w:eastAsia="宋体" w:hAnsi="宋体" w:cs="宋体"/>
                      <w:kern w:val="0"/>
                      <w:sz w:val="24"/>
                      <w:szCs w:val="24"/>
                    </w:rPr>
                  </w:pPr>
                  <w:r w:rsidRPr="00737173">
                    <w:rPr>
                      <w:rFonts w:ascii="宋体" w:eastAsia="宋体" w:hAnsi="宋体" w:cs="宋体"/>
                      <w:kern w:val="0"/>
                      <w:sz w:val="24"/>
                      <w:szCs w:val="24"/>
                    </w:rPr>
                    <w:t xml:space="preserve">　　</w:t>
                  </w:r>
                  <w:r w:rsidRPr="00737173">
                    <w:rPr>
                      <w:rFonts w:ascii="微软雅黑" w:eastAsia="微软雅黑" w:hAnsi="微软雅黑" w:cs="宋体" w:hint="eastAsia"/>
                      <w:kern w:val="0"/>
                      <w:szCs w:val="21"/>
                    </w:rPr>
                    <w:t>通州区</w:t>
                  </w:r>
                </w:p>
              </w:tc>
              <w:tc>
                <w:tcPr>
                  <w:tcW w:w="3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173" w:rsidRPr="00737173" w:rsidRDefault="00737173" w:rsidP="00737173">
                  <w:pPr>
                    <w:widowControl/>
                    <w:spacing w:before="100" w:beforeAutospacing="1" w:after="100" w:afterAutospacing="1"/>
                    <w:jc w:val="center"/>
                    <w:rPr>
                      <w:rFonts w:ascii="宋体" w:eastAsia="宋体" w:hAnsi="宋体" w:cs="宋体"/>
                      <w:kern w:val="0"/>
                      <w:sz w:val="24"/>
                      <w:szCs w:val="24"/>
                    </w:rPr>
                  </w:pPr>
                  <w:r w:rsidRPr="00737173">
                    <w:rPr>
                      <w:rFonts w:ascii="宋体" w:eastAsia="宋体" w:hAnsi="宋体" w:cs="宋体"/>
                      <w:kern w:val="0"/>
                      <w:sz w:val="24"/>
                      <w:szCs w:val="24"/>
                    </w:rPr>
                    <w:t xml:space="preserve">　　</w:t>
                  </w:r>
                  <w:r w:rsidRPr="00737173">
                    <w:rPr>
                      <w:rFonts w:ascii="微软雅黑" w:eastAsia="微软雅黑" w:hAnsi="微软雅黑" w:cs="宋体" w:hint="eastAsia"/>
                      <w:kern w:val="0"/>
                      <w:szCs w:val="21"/>
                    </w:rPr>
                    <w:t>环球主题公园项目工程协调推进办公室</w:t>
                  </w:r>
                </w:p>
              </w:tc>
            </w:tr>
          </w:tbl>
          <w:p w:rsidR="00737173" w:rsidRPr="00737173" w:rsidRDefault="00737173" w:rsidP="00737173">
            <w:pPr>
              <w:widowControl/>
              <w:spacing w:before="100" w:beforeAutospacing="1" w:after="100" w:afterAutospacing="1"/>
              <w:jc w:val="center"/>
              <w:rPr>
                <w:rFonts w:ascii="宋体" w:eastAsia="宋体" w:hAnsi="宋体" w:cs="宋体"/>
                <w:kern w:val="0"/>
                <w:sz w:val="24"/>
                <w:szCs w:val="24"/>
              </w:rPr>
            </w:pPr>
            <w:r w:rsidRPr="00737173">
              <w:rPr>
                <w:rFonts w:ascii="宋体" w:eastAsia="宋体" w:hAnsi="宋体" w:cs="宋体"/>
                <w:kern w:val="0"/>
                <w:sz w:val="24"/>
                <w:szCs w:val="24"/>
              </w:rPr>
              <w:t xml:space="preserve">　　</w:t>
            </w:r>
          </w:p>
          <w:p w:rsidR="00737173" w:rsidRPr="00737173" w:rsidRDefault="00737173" w:rsidP="00737173">
            <w:pPr>
              <w:widowControl/>
              <w:jc w:val="left"/>
              <w:rPr>
                <w:rFonts w:ascii="宋体" w:eastAsia="宋体" w:hAnsi="宋体" w:cs="宋体"/>
                <w:kern w:val="0"/>
                <w:sz w:val="24"/>
                <w:szCs w:val="24"/>
              </w:rPr>
            </w:pPr>
            <w:r w:rsidRPr="00737173">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用于页面美化的图片" style="width:442.5pt;height:1.5pt"/>
              </w:pic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抄送：市空气重污染应急指挥部办公室。</w:t>
            </w:r>
          </w:p>
          <w:p w:rsidR="00737173" w:rsidRPr="00737173" w:rsidRDefault="00737173" w:rsidP="00CD66BE">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w:t>
            </w:r>
          </w:p>
          <w:p w:rsidR="00737173" w:rsidRPr="00737173" w:rsidRDefault="00737173" w:rsidP="00737173">
            <w:pPr>
              <w:widowControl/>
              <w:spacing w:before="100" w:beforeAutospacing="1" w:after="100" w:afterAutospacing="1"/>
              <w:jc w:val="left"/>
              <w:rPr>
                <w:rFonts w:ascii="宋体" w:eastAsia="宋体" w:hAnsi="宋体" w:cs="宋体"/>
                <w:kern w:val="0"/>
                <w:sz w:val="24"/>
                <w:szCs w:val="24"/>
              </w:rPr>
            </w:pPr>
            <w:r w:rsidRPr="00737173">
              <w:rPr>
                <w:rFonts w:ascii="宋体" w:eastAsia="宋体" w:hAnsi="宋体" w:cs="宋体"/>
                <w:kern w:val="0"/>
                <w:sz w:val="24"/>
                <w:szCs w:val="24"/>
              </w:rPr>
              <w:t xml:space="preserve">　　北京市住房和城乡建设委员会办公室       2017年9月28日印发</w:t>
            </w:r>
          </w:p>
        </w:tc>
      </w:tr>
      <w:tr w:rsidR="00737173" w:rsidRPr="00737173" w:rsidTr="00737173">
        <w:trPr>
          <w:tblCellSpacing w:w="0" w:type="dxa"/>
        </w:trPr>
        <w:tc>
          <w:tcPr>
            <w:tcW w:w="0" w:type="auto"/>
            <w:vAlign w:val="center"/>
            <w:hideMark/>
          </w:tcPr>
          <w:p w:rsidR="00737173" w:rsidRPr="00737173" w:rsidRDefault="00737173" w:rsidP="00737173">
            <w:pPr>
              <w:widowControl/>
              <w:jc w:val="left"/>
              <w:rPr>
                <w:rFonts w:ascii="宋体" w:eastAsia="宋体" w:hAnsi="宋体" w:cs="宋体"/>
                <w:kern w:val="0"/>
                <w:sz w:val="24"/>
                <w:szCs w:val="24"/>
              </w:rPr>
            </w:pPr>
          </w:p>
        </w:tc>
      </w:tr>
    </w:tbl>
    <w:p w:rsidR="00BE01EE" w:rsidRPr="00737173" w:rsidRDefault="00BE01EE"/>
    <w:sectPr w:rsidR="00BE01EE" w:rsidRPr="007371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1EE" w:rsidRDefault="00BE01EE" w:rsidP="00737173">
      <w:r>
        <w:separator/>
      </w:r>
    </w:p>
  </w:endnote>
  <w:endnote w:type="continuationSeparator" w:id="1">
    <w:p w:rsidR="00BE01EE" w:rsidRDefault="00BE01EE" w:rsidP="007371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1EE" w:rsidRDefault="00BE01EE" w:rsidP="00737173">
      <w:r>
        <w:separator/>
      </w:r>
    </w:p>
  </w:footnote>
  <w:footnote w:type="continuationSeparator" w:id="1">
    <w:p w:rsidR="00BE01EE" w:rsidRDefault="00BE01EE" w:rsidP="007371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7173"/>
    <w:rsid w:val="00737173"/>
    <w:rsid w:val="00BE01EE"/>
    <w:rsid w:val="00CD66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71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7173"/>
    <w:rPr>
      <w:sz w:val="18"/>
      <w:szCs w:val="18"/>
    </w:rPr>
  </w:style>
  <w:style w:type="paragraph" w:styleId="a4">
    <w:name w:val="footer"/>
    <w:basedOn w:val="a"/>
    <w:link w:val="Char0"/>
    <w:uiPriority w:val="99"/>
    <w:semiHidden/>
    <w:unhideWhenUsed/>
    <w:rsid w:val="007371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7173"/>
    <w:rPr>
      <w:sz w:val="18"/>
      <w:szCs w:val="18"/>
    </w:rPr>
  </w:style>
  <w:style w:type="paragraph" w:styleId="a5">
    <w:name w:val="Normal (Web)"/>
    <w:basedOn w:val="a"/>
    <w:uiPriority w:val="99"/>
    <w:unhideWhenUsed/>
    <w:rsid w:val="0073717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40990399">
      <w:bodyDiv w:val="1"/>
      <w:marLeft w:val="0"/>
      <w:marRight w:val="0"/>
      <w:marTop w:val="0"/>
      <w:marBottom w:val="0"/>
      <w:divBdr>
        <w:top w:val="none" w:sz="0" w:space="0" w:color="auto"/>
        <w:left w:val="none" w:sz="0" w:space="0" w:color="auto"/>
        <w:bottom w:val="none" w:sz="0" w:space="0" w:color="auto"/>
        <w:right w:val="none" w:sz="0" w:space="0" w:color="auto"/>
      </w:divBdr>
      <w:divsChild>
        <w:div w:id="150173172">
          <w:marLeft w:val="0"/>
          <w:marRight w:val="0"/>
          <w:marTop w:val="0"/>
          <w:marBottom w:val="0"/>
          <w:divBdr>
            <w:top w:val="none" w:sz="0" w:space="0" w:color="auto"/>
            <w:left w:val="none" w:sz="0" w:space="0" w:color="auto"/>
            <w:bottom w:val="none" w:sz="0" w:space="0" w:color="auto"/>
            <w:right w:val="none" w:sz="0" w:space="0" w:color="auto"/>
          </w:divBdr>
          <w:divsChild>
            <w:div w:id="321659653">
              <w:marLeft w:val="0"/>
              <w:marRight w:val="0"/>
              <w:marTop w:val="0"/>
              <w:marBottom w:val="0"/>
              <w:divBdr>
                <w:top w:val="none" w:sz="0" w:space="0" w:color="auto"/>
                <w:left w:val="none" w:sz="0" w:space="0" w:color="auto"/>
                <w:bottom w:val="none" w:sz="0" w:space="0" w:color="auto"/>
                <w:right w:val="none" w:sz="0" w:space="0" w:color="auto"/>
              </w:divBdr>
              <w:divsChild>
                <w:div w:id="243035361">
                  <w:marLeft w:val="0"/>
                  <w:marRight w:val="0"/>
                  <w:marTop w:val="0"/>
                  <w:marBottom w:val="0"/>
                  <w:divBdr>
                    <w:top w:val="none" w:sz="0" w:space="0" w:color="auto"/>
                    <w:left w:val="none" w:sz="0" w:space="0" w:color="auto"/>
                    <w:bottom w:val="none" w:sz="0" w:space="0" w:color="auto"/>
                    <w:right w:val="none" w:sz="0" w:space="0" w:color="auto"/>
                  </w:divBdr>
                  <w:divsChild>
                    <w:div w:id="964117986">
                      <w:marLeft w:val="0"/>
                      <w:marRight w:val="0"/>
                      <w:marTop w:val="0"/>
                      <w:marBottom w:val="0"/>
                      <w:divBdr>
                        <w:top w:val="none" w:sz="0" w:space="0" w:color="auto"/>
                        <w:left w:val="none" w:sz="0" w:space="0" w:color="auto"/>
                        <w:bottom w:val="none" w:sz="0" w:space="0" w:color="auto"/>
                        <w:right w:val="none" w:sz="0" w:space="0" w:color="auto"/>
                      </w:divBdr>
                      <w:divsChild>
                        <w:div w:id="1790124816">
                          <w:marLeft w:val="0"/>
                          <w:marRight w:val="0"/>
                          <w:marTop w:val="0"/>
                          <w:marBottom w:val="0"/>
                          <w:divBdr>
                            <w:top w:val="none" w:sz="0" w:space="0" w:color="auto"/>
                            <w:left w:val="none" w:sz="0" w:space="0" w:color="auto"/>
                            <w:bottom w:val="none" w:sz="0" w:space="0" w:color="auto"/>
                            <w:right w:val="none" w:sz="0" w:space="0" w:color="auto"/>
                          </w:divBdr>
                          <w:divsChild>
                            <w:div w:id="1294942625">
                              <w:marLeft w:val="0"/>
                              <w:marRight w:val="0"/>
                              <w:marTop w:val="0"/>
                              <w:marBottom w:val="0"/>
                              <w:divBdr>
                                <w:top w:val="none" w:sz="0" w:space="0" w:color="auto"/>
                                <w:left w:val="none" w:sz="0" w:space="0" w:color="auto"/>
                                <w:bottom w:val="none" w:sz="0" w:space="0" w:color="auto"/>
                                <w:right w:val="none" w:sz="0" w:space="0" w:color="auto"/>
                              </w:divBdr>
                              <w:divsChild>
                                <w:div w:id="1651904115">
                                  <w:marLeft w:val="0"/>
                                  <w:marRight w:val="0"/>
                                  <w:marTop w:val="0"/>
                                  <w:marBottom w:val="0"/>
                                  <w:divBdr>
                                    <w:top w:val="none" w:sz="0" w:space="0" w:color="auto"/>
                                    <w:left w:val="none" w:sz="0" w:space="0" w:color="auto"/>
                                    <w:bottom w:val="none" w:sz="0" w:space="0" w:color="auto"/>
                                    <w:right w:val="none" w:sz="0" w:space="0" w:color="auto"/>
                                  </w:divBdr>
                                  <w:divsChild>
                                    <w:div w:id="1814789595">
                                      <w:marLeft w:val="0"/>
                                      <w:marRight w:val="0"/>
                                      <w:marTop w:val="0"/>
                                      <w:marBottom w:val="0"/>
                                      <w:divBdr>
                                        <w:top w:val="none" w:sz="0" w:space="0" w:color="auto"/>
                                        <w:left w:val="none" w:sz="0" w:space="0" w:color="auto"/>
                                        <w:bottom w:val="none" w:sz="0" w:space="0" w:color="auto"/>
                                        <w:right w:val="none" w:sz="0" w:space="0" w:color="auto"/>
                                      </w:divBdr>
                                      <w:divsChild>
                                        <w:div w:id="12604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649</Words>
  <Characters>3704</Characters>
  <Application>Microsoft Office Word</Application>
  <DocSecurity>0</DocSecurity>
  <Lines>30</Lines>
  <Paragraphs>8</Paragraphs>
  <ScaleCrop>false</ScaleCrop>
  <Company>Microsoft</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3</cp:revision>
  <dcterms:created xsi:type="dcterms:W3CDTF">2017-10-23T01:42:00Z</dcterms:created>
  <dcterms:modified xsi:type="dcterms:W3CDTF">2017-10-23T01:44:00Z</dcterms:modified>
</cp:coreProperties>
</file>